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87" w:rsidRPr="000C5F87" w:rsidRDefault="000C5F87" w:rsidP="000C5F87">
      <w:pPr>
        <w:widowControl/>
        <w:spacing w:after="0"/>
        <w:jc w:val="center"/>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JOB DESCRIPTION</w:t>
      </w:r>
    </w:p>
    <w:p w:rsidR="000C5F87" w:rsidRDefault="000C5F87" w:rsidP="000C5F87">
      <w:pPr>
        <w:widowControl/>
        <w:spacing w:after="0"/>
        <w:jc w:val="center"/>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 xml:space="preserve">CRICKET WALES COMMUNITY COACH </w:t>
      </w:r>
    </w:p>
    <w:p w:rsidR="000B28CC" w:rsidRPr="000C5F87" w:rsidRDefault="000B28CC" w:rsidP="000C5F87">
      <w:pPr>
        <w:widowControl/>
        <w:spacing w:after="0"/>
        <w:jc w:val="center"/>
        <w:rPr>
          <w:rFonts w:asciiTheme="minorHAnsi" w:eastAsiaTheme="minorEastAsia" w:hAnsiTheme="minorHAnsi" w:cstheme="minorBidi"/>
          <w:lang w:val="en-GB" w:eastAsia="en-GB"/>
        </w:rPr>
      </w:pPr>
    </w:p>
    <w:p w:rsidR="000C5F87" w:rsidRPr="000C5F87" w:rsidRDefault="000C5F87" w:rsidP="000C5F87">
      <w:pPr>
        <w:widowControl/>
        <w:spacing w:after="0"/>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Job Title:</w:t>
      </w:r>
      <w:r w:rsidRPr="000C5F87">
        <w:rPr>
          <w:rFonts w:asciiTheme="minorHAnsi" w:eastAsiaTheme="minorEastAsia" w:hAnsiTheme="minorHAnsi" w:cstheme="minorBidi"/>
          <w:lang w:val="en-GB" w:eastAsia="en-GB"/>
        </w:rPr>
        <w:tab/>
      </w:r>
      <w:r w:rsidRPr="000C5F87">
        <w:rPr>
          <w:rFonts w:asciiTheme="minorHAnsi" w:eastAsiaTheme="minorEastAsia" w:hAnsiTheme="minorHAnsi" w:cstheme="minorBidi"/>
          <w:lang w:val="en-GB" w:eastAsia="en-GB"/>
        </w:rPr>
        <w:tab/>
        <w:t xml:space="preserve">Cricket Wales Community Coach </w:t>
      </w:r>
    </w:p>
    <w:p w:rsidR="000C5F87" w:rsidRDefault="000C5F87" w:rsidP="000C5F87">
      <w:pPr>
        <w:widowControl/>
        <w:spacing w:after="0"/>
        <w:ind w:left="2160" w:hanging="2160"/>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Reporting to:</w:t>
      </w:r>
      <w:r w:rsidRPr="000C5F87">
        <w:rPr>
          <w:rFonts w:asciiTheme="minorHAnsi" w:eastAsiaTheme="minorEastAsia" w:hAnsiTheme="minorHAnsi" w:cstheme="minorBidi"/>
          <w:lang w:val="en-GB" w:eastAsia="en-GB"/>
        </w:rPr>
        <w:tab/>
        <w:t xml:space="preserve">Cricket Wales </w:t>
      </w:r>
      <w:r w:rsidR="00EF6C5A">
        <w:rPr>
          <w:rFonts w:asciiTheme="minorHAnsi" w:eastAsiaTheme="minorEastAsia" w:hAnsiTheme="minorHAnsi" w:cstheme="minorBidi"/>
          <w:lang w:val="en-GB" w:eastAsia="en-GB"/>
        </w:rPr>
        <w:t>Area Manager</w:t>
      </w:r>
    </w:p>
    <w:p w:rsidR="00354F76" w:rsidRDefault="00354F76" w:rsidP="000C5F87">
      <w:pPr>
        <w:widowControl/>
        <w:spacing w:after="0"/>
        <w:ind w:left="2160" w:hanging="2160"/>
        <w:rPr>
          <w:rFonts w:asciiTheme="minorHAnsi" w:eastAsiaTheme="minorEastAsia" w:hAnsiTheme="minorHAnsi" w:cstheme="minorBidi"/>
          <w:lang w:val="en-GB" w:eastAsia="en-GB"/>
        </w:rPr>
      </w:pPr>
    </w:p>
    <w:tbl>
      <w:tblPr>
        <w:tblStyle w:val="TableGrid"/>
        <w:tblW w:w="0" w:type="auto"/>
        <w:tblInd w:w="611" w:type="dxa"/>
        <w:tblLook w:val="04A0" w:firstRow="1" w:lastRow="0" w:firstColumn="1" w:lastColumn="0" w:noHBand="0" w:noVBand="1"/>
      </w:tblPr>
      <w:tblGrid>
        <w:gridCol w:w="2355"/>
        <w:gridCol w:w="6888"/>
      </w:tblGrid>
      <w:tr w:rsidR="00957E83" w:rsidTr="008E493E">
        <w:trPr>
          <w:trHeight w:val="608"/>
        </w:trPr>
        <w:tc>
          <w:tcPr>
            <w:tcW w:w="2355" w:type="dxa"/>
          </w:tcPr>
          <w:p w:rsidR="00957E83" w:rsidRDefault="00957E83" w:rsidP="000C5F87">
            <w:pPr>
              <w:widowControl/>
              <w:spacing w:after="0"/>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Specific </w:t>
            </w:r>
            <w:r w:rsidR="008E493E">
              <w:rPr>
                <w:rFonts w:asciiTheme="minorHAnsi" w:eastAsiaTheme="minorEastAsia" w:hAnsiTheme="minorHAnsi" w:cstheme="minorBidi"/>
                <w:lang w:val="en-GB" w:eastAsia="en-GB"/>
              </w:rPr>
              <w:t xml:space="preserve">geographical </w:t>
            </w:r>
            <w:r>
              <w:rPr>
                <w:rFonts w:asciiTheme="minorHAnsi" w:eastAsiaTheme="minorEastAsia" w:hAnsiTheme="minorHAnsi" w:cstheme="minorBidi"/>
                <w:lang w:val="en-GB" w:eastAsia="en-GB"/>
              </w:rPr>
              <w:t>areas for this role</w:t>
            </w:r>
          </w:p>
        </w:tc>
        <w:tc>
          <w:tcPr>
            <w:tcW w:w="6888" w:type="dxa"/>
          </w:tcPr>
          <w:p w:rsidR="00957E83" w:rsidRPr="00FF27C7" w:rsidRDefault="00FF27C7" w:rsidP="000C5F87">
            <w:pPr>
              <w:widowControl/>
              <w:spacing w:after="0"/>
              <w:rPr>
                <w:rFonts w:asciiTheme="minorHAnsi" w:eastAsiaTheme="minorEastAsia" w:hAnsiTheme="minorHAnsi" w:cstheme="minorBidi"/>
                <w:b/>
                <w:lang w:val="en-GB" w:eastAsia="en-GB"/>
              </w:rPr>
            </w:pPr>
            <w:r w:rsidRPr="00FF27C7">
              <w:rPr>
                <w:b/>
              </w:rPr>
              <w:t xml:space="preserve">Cardiff </w:t>
            </w:r>
            <w:bookmarkStart w:id="0" w:name="_GoBack"/>
            <w:bookmarkEnd w:id="0"/>
            <w:r w:rsidRPr="00FF27C7">
              <w:rPr>
                <w:b/>
              </w:rPr>
              <w:t>and the Vale of Glamorgan</w:t>
            </w:r>
          </w:p>
        </w:tc>
      </w:tr>
    </w:tbl>
    <w:p w:rsidR="005D0B45" w:rsidRDefault="005D0B45" w:rsidP="000C5F87">
      <w:pPr>
        <w:widowControl/>
        <w:spacing w:after="0"/>
        <w:ind w:left="2160" w:hanging="2160"/>
        <w:rPr>
          <w:rFonts w:asciiTheme="minorHAnsi" w:eastAsiaTheme="minorEastAsia" w:hAnsiTheme="minorHAnsi" w:cstheme="minorBidi"/>
          <w:lang w:val="en-GB" w:eastAsia="en-GB"/>
        </w:rPr>
      </w:pPr>
    </w:p>
    <w:p w:rsidR="000B28CC" w:rsidRPr="000C5F87" w:rsidRDefault="000B28CC" w:rsidP="000C5F87">
      <w:pPr>
        <w:widowControl/>
        <w:spacing w:after="0"/>
        <w:ind w:left="2160" w:hanging="2160"/>
        <w:rPr>
          <w:rFonts w:asciiTheme="minorHAnsi" w:eastAsiaTheme="minorEastAsia" w:hAnsiTheme="minorHAnsi" w:cstheme="minorBidi"/>
          <w:lang w:val="en-GB" w:eastAsia="en-GB"/>
        </w:rPr>
      </w:pPr>
    </w:p>
    <w:p w:rsidR="000C5F87" w:rsidRPr="000C5F87" w:rsidRDefault="000C5F87" w:rsidP="000C5F87">
      <w:pPr>
        <w:widowControl/>
        <w:ind w:left="2160" w:hanging="2160"/>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Main Responsibility</w:t>
      </w:r>
    </w:p>
    <w:p w:rsidR="008061A1" w:rsidRDefault="000C5F87" w:rsidP="000C5F87">
      <w:pPr>
        <w:widowControl/>
        <w:numPr>
          <w:ilvl w:val="0"/>
          <w:numId w:val="3"/>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w:t>
      </w:r>
      <w:r w:rsidR="008061A1">
        <w:rPr>
          <w:rFonts w:asciiTheme="minorHAnsi" w:eastAsiaTheme="minorEastAsia" w:hAnsiTheme="minorHAnsi" w:cstheme="minorBidi"/>
          <w:lang w:val="en-GB" w:eastAsia="en-GB"/>
        </w:rPr>
        <w:t xml:space="preserve">support the outcomes of the </w:t>
      </w:r>
      <w:r w:rsidRPr="000C5F87">
        <w:rPr>
          <w:rFonts w:asciiTheme="minorHAnsi" w:eastAsiaTheme="minorEastAsia" w:hAnsiTheme="minorHAnsi" w:cstheme="minorBidi"/>
          <w:lang w:val="en-GB" w:eastAsia="en-GB"/>
        </w:rPr>
        <w:t xml:space="preserve">Cricket Wales </w:t>
      </w:r>
      <w:r w:rsidR="008061A1">
        <w:rPr>
          <w:rFonts w:asciiTheme="minorHAnsi" w:eastAsiaTheme="minorEastAsia" w:hAnsiTheme="minorHAnsi" w:cstheme="minorBidi"/>
          <w:lang w:val="en-GB" w:eastAsia="en-GB"/>
        </w:rPr>
        <w:t>strategy i.e. the growth of cricket and accessibly of cricket to young people throughout Wales as directed by the targets of a work programme</w:t>
      </w:r>
    </w:p>
    <w:p w:rsidR="00221477" w:rsidRDefault="00221477" w:rsidP="00221477">
      <w:pPr>
        <w:widowControl/>
        <w:numPr>
          <w:ilvl w:val="0"/>
          <w:numId w:val="3"/>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To grow, support and widen all forms of Cricket being played in the </w:t>
      </w:r>
      <w:r w:rsidR="00FF27C7">
        <w:t xml:space="preserve">Cardiff and the Vale of Glamorgan </w:t>
      </w:r>
      <w:r>
        <w:rPr>
          <w:rFonts w:asciiTheme="minorHAnsi" w:eastAsiaTheme="minorEastAsia" w:hAnsiTheme="minorHAnsi" w:cstheme="minorBidi"/>
          <w:lang w:val="en-GB" w:eastAsia="en-GB"/>
        </w:rPr>
        <w:t>area by delivering Cricket Wales community coaching sessions in schools and clubs resulting in the creation of new junior club teams playing structured junior league cricket.</w:t>
      </w:r>
    </w:p>
    <w:p w:rsidR="000C5F87" w:rsidRPr="000C5F87" w:rsidRDefault="000C5F87" w:rsidP="000C5F87">
      <w:pPr>
        <w:widowControl/>
        <w:ind w:left="720"/>
        <w:contextualSpacing/>
        <w:rPr>
          <w:rFonts w:asciiTheme="minorHAnsi" w:eastAsiaTheme="minorEastAsia" w:hAnsiTheme="minorHAnsi" w:cstheme="minorBidi"/>
          <w:lang w:val="en-GB" w:eastAsia="en-GB"/>
        </w:rPr>
      </w:pPr>
    </w:p>
    <w:p w:rsidR="000C5F87" w:rsidRPr="000C5F87" w:rsidRDefault="000C5F87" w:rsidP="000C5F87">
      <w:pPr>
        <w:widowControl/>
        <w:contextualSpacing/>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t>Responsibilities to support the above</w:t>
      </w:r>
      <w:r w:rsidR="0055798E">
        <w:rPr>
          <w:rFonts w:asciiTheme="minorHAnsi" w:eastAsiaTheme="minorEastAsia" w:hAnsiTheme="minorHAnsi" w:cstheme="minorBidi"/>
          <w:b/>
          <w:lang w:val="en-GB" w:eastAsia="en-GB"/>
        </w:rPr>
        <w:t xml:space="preserve"> o</w:t>
      </w:r>
      <w:r w:rsidRPr="000C5F87">
        <w:rPr>
          <w:rFonts w:asciiTheme="minorHAnsi" w:eastAsiaTheme="minorEastAsia" w:hAnsiTheme="minorHAnsi" w:cstheme="minorBidi"/>
          <w:b/>
          <w:lang w:val="en-GB" w:eastAsia="en-GB"/>
        </w:rPr>
        <w:t>utcome</w:t>
      </w:r>
    </w:p>
    <w:p w:rsidR="000C5F87" w:rsidRPr="000C5F87" w:rsidRDefault="000C5F87" w:rsidP="000C5F87">
      <w:pPr>
        <w:widowControl/>
        <w:contextualSpacing/>
        <w:rPr>
          <w:rFonts w:asciiTheme="minorHAnsi" w:eastAsiaTheme="minorEastAsia" w:hAnsiTheme="minorHAnsi" w:cstheme="minorBidi"/>
          <w:lang w:val="en-GB" w:eastAsia="en-GB"/>
        </w:rPr>
      </w:pPr>
    </w:p>
    <w:p w:rsidR="008061A1" w:rsidRPr="008061A1" w:rsidRDefault="008061A1" w:rsidP="008061A1">
      <w:pPr>
        <w:widowControl/>
        <w:ind w:left="1080"/>
        <w:contextualSpacing/>
        <w:rPr>
          <w:rFonts w:asciiTheme="minorHAnsi" w:eastAsiaTheme="minorEastAsia" w:hAnsiTheme="minorHAnsi" w:cstheme="minorBidi"/>
          <w:u w:val="single"/>
          <w:lang w:val="en-GB" w:eastAsia="en-GB"/>
        </w:rPr>
      </w:pPr>
      <w:r w:rsidRPr="008061A1">
        <w:rPr>
          <w:rFonts w:asciiTheme="minorHAnsi" w:eastAsiaTheme="minorEastAsia" w:hAnsiTheme="minorHAnsi" w:cstheme="minorBidi"/>
          <w:u w:val="single"/>
          <w:lang w:val="en-GB" w:eastAsia="en-GB"/>
        </w:rPr>
        <w:t>Schools</w:t>
      </w:r>
    </w:p>
    <w:p w:rsidR="008061A1" w:rsidRDefault="008061A1" w:rsidP="008061A1">
      <w:pPr>
        <w:widowControl/>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All school work will be to generate </w:t>
      </w:r>
      <w:r w:rsidR="000A146E">
        <w:rPr>
          <w:rFonts w:asciiTheme="minorHAnsi" w:eastAsiaTheme="minorEastAsia" w:hAnsiTheme="minorHAnsi" w:cstheme="minorBidi"/>
          <w:lang w:val="en-GB" w:eastAsia="en-GB"/>
        </w:rPr>
        <w:t>both interest and</w:t>
      </w:r>
      <w:r>
        <w:rPr>
          <w:rFonts w:asciiTheme="minorHAnsi" w:eastAsiaTheme="minorEastAsia" w:hAnsiTheme="minorHAnsi" w:cstheme="minorBidi"/>
          <w:lang w:val="en-GB" w:eastAsia="en-GB"/>
        </w:rPr>
        <w:t xml:space="preserve"> growth in linked local clubs or in clear cricket for good outcomes:</w:t>
      </w:r>
    </w:p>
    <w:p w:rsidR="008061A1" w:rsidRDefault="008061A1" w:rsidP="008061A1">
      <w:pPr>
        <w:widowControl/>
        <w:contextualSpacing/>
        <w:rPr>
          <w:rFonts w:asciiTheme="minorHAnsi" w:eastAsiaTheme="minorEastAsia" w:hAnsiTheme="minorHAnsi" w:cstheme="minorBidi"/>
          <w:lang w:val="en-GB" w:eastAsia="en-GB"/>
        </w:rPr>
      </w:pPr>
    </w:p>
    <w:p w:rsidR="008061A1"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Pr>
          <w:rFonts w:asciiTheme="minorHAnsi" w:eastAsiaTheme="minorEastAsia" w:hAnsiTheme="minorHAnsi" w:cstheme="minorBidi"/>
          <w:lang w:val="en-GB" w:eastAsia="en-GB"/>
        </w:rPr>
        <w:t>the school outreach products as defined by Chance to Shine i.e.</w:t>
      </w:r>
    </w:p>
    <w:p w:rsidR="008061A1" w:rsidRPr="00306C01" w:rsidRDefault="008061A1" w:rsidP="008061A1">
      <w:pPr>
        <w:widowControl/>
        <w:numPr>
          <w:ilvl w:val="1"/>
          <w:numId w:val="1"/>
        </w:numPr>
        <w:contextualSpacing/>
        <w:rPr>
          <w:rFonts w:asciiTheme="minorHAnsi" w:eastAsiaTheme="minorEastAsia" w:hAnsiTheme="minorHAnsi" w:cstheme="minorBidi"/>
          <w:b/>
          <w:lang w:val="en-GB" w:eastAsia="en-GB"/>
        </w:rPr>
      </w:pPr>
      <w:r w:rsidRPr="00306C01">
        <w:rPr>
          <w:rFonts w:asciiTheme="minorHAnsi" w:eastAsiaTheme="minorEastAsia" w:hAnsiTheme="minorHAnsi" w:cstheme="minorBidi"/>
          <w:b/>
          <w:lang w:val="en-GB" w:eastAsia="en-GB"/>
        </w:rPr>
        <w:t xml:space="preserve">The Core </w:t>
      </w:r>
      <w:proofErr w:type="gramStart"/>
      <w:r w:rsidRPr="00306C01">
        <w:rPr>
          <w:rFonts w:asciiTheme="minorHAnsi" w:eastAsiaTheme="minorEastAsia" w:hAnsiTheme="minorHAnsi" w:cstheme="minorBidi"/>
          <w:b/>
          <w:lang w:val="en-GB" w:eastAsia="en-GB"/>
        </w:rPr>
        <w:t>programme</w:t>
      </w:r>
      <w:proofErr w:type="gramEnd"/>
    </w:p>
    <w:p w:rsidR="008061A1" w:rsidRPr="00306C01" w:rsidRDefault="008061A1" w:rsidP="008061A1">
      <w:pPr>
        <w:widowControl/>
        <w:numPr>
          <w:ilvl w:val="1"/>
          <w:numId w:val="1"/>
        </w:numPr>
        <w:contextualSpacing/>
        <w:rPr>
          <w:rFonts w:asciiTheme="minorHAnsi" w:eastAsiaTheme="minorEastAsia" w:hAnsiTheme="minorHAnsi" w:cstheme="minorBidi"/>
          <w:b/>
          <w:lang w:val="en-GB" w:eastAsia="en-GB"/>
        </w:rPr>
      </w:pPr>
      <w:r w:rsidRPr="00306C01">
        <w:rPr>
          <w:rFonts w:asciiTheme="minorHAnsi" w:eastAsiaTheme="minorEastAsia" w:hAnsiTheme="minorHAnsi" w:cstheme="minorBidi"/>
          <w:b/>
          <w:lang w:val="en-GB" w:eastAsia="en-GB"/>
        </w:rPr>
        <w:t>Roadshows</w:t>
      </w:r>
    </w:p>
    <w:p w:rsidR="008061A1" w:rsidRPr="00306C01" w:rsidRDefault="008061A1" w:rsidP="008061A1">
      <w:pPr>
        <w:widowControl/>
        <w:numPr>
          <w:ilvl w:val="1"/>
          <w:numId w:val="1"/>
        </w:numPr>
        <w:contextualSpacing/>
        <w:rPr>
          <w:rFonts w:asciiTheme="minorHAnsi" w:eastAsiaTheme="minorEastAsia" w:hAnsiTheme="minorHAnsi" w:cstheme="minorBidi"/>
          <w:b/>
          <w:lang w:val="en-GB" w:eastAsia="en-GB"/>
        </w:rPr>
      </w:pPr>
      <w:r w:rsidRPr="00306C01">
        <w:rPr>
          <w:rFonts w:asciiTheme="minorHAnsi" w:eastAsiaTheme="minorEastAsia" w:hAnsiTheme="minorHAnsi" w:cstheme="minorBidi"/>
          <w:b/>
          <w:lang w:val="en-GB" w:eastAsia="en-GB"/>
        </w:rPr>
        <w:t>Teacher Champions</w:t>
      </w:r>
    </w:p>
    <w:p w:rsidR="008061A1" w:rsidRDefault="008061A1" w:rsidP="008061A1">
      <w:pPr>
        <w:widowControl/>
        <w:ind w:left="1080"/>
        <w:contextualSpacing/>
        <w:rPr>
          <w:rFonts w:asciiTheme="minorHAnsi" w:eastAsiaTheme="minorEastAsia" w:hAnsiTheme="minorHAnsi" w:cstheme="minorBidi"/>
          <w:lang w:val="en-GB" w:eastAsia="en-GB"/>
        </w:rPr>
      </w:pPr>
    </w:p>
    <w:p w:rsidR="00E00AEB" w:rsidRPr="00E00AEB" w:rsidRDefault="00E00AEB" w:rsidP="00E00AEB">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plan; deliver; evaluate and monitor Cricket Wales community coaching sessions as part of the Cricket Wale</w:t>
      </w:r>
      <w:r w:rsidRPr="00E00AEB">
        <w:rPr>
          <w:rFonts w:asciiTheme="minorHAnsi" w:eastAsiaTheme="minorEastAsia" w:hAnsiTheme="minorHAnsi" w:cstheme="minorBidi"/>
          <w:lang w:val="en-GB" w:eastAsia="en-GB"/>
        </w:rPr>
        <w:t>s Community Coach delivery model;</w:t>
      </w:r>
    </w:p>
    <w:p w:rsidR="00E00AEB" w:rsidRDefault="00E00AEB" w:rsidP="00E00AEB">
      <w:pPr>
        <w:widowControl/>
        <w:ind w:left="1080"/>
        <w:contextualSpacing/>
        <w:rPr>
          <w:rFonts w:asciiTheme="minorHAnsi" w:eastAsiaTheme="minorEastAsia" w:hAnsiTheme="minorHAnsi" w:cstheme="minorBidi"/>
          <w:lang w:val="en-GB" w:eastAsia="en-GB"/>
        </w:rPr>
      </w:pPr>
    </w:p>
    <w:p w:rsidR="00706C37" w:rsidRDefault="00706C37"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ensure that all schools activity results in growth of local club membership either via All St</w:t>
      </w:r>
      <w:r w:rsidR="00E00AEB">
        <w:rPr>
          <w:rFonts w:asciiTheme="minorHAnsi" w:eastAsiaTheme="minorEastAsia" w:hAnsiTheme="minorHAnsi" w:cstheme="minorBidi"/>
          <w:lang w:val="en-GB" w:eastAsia="en-GB"/>
        </w:rPr>
        <w:t>ars Cricket or older age groups through the ‘migration’ of young people from school coaching sessions to club activity</w:t>
      </w:r>
    </w:p>
    <w:p w:rsidR="00706C37" w:rsidRDefault="00706C37" w:rsidP="00706C37">
      <w:pPr>
        <w:widowControl/>
        <w:ind w:left="1080"/>
        <w:contextualSpacing/>
        <w:rPr>
          <w:rFonts w:asciiTheme="minorHAnsi" w:eastAsiaTheme="minorEastAsia" w:hAnsiTheme="minorHAnsi" w:cstheme="minorBidi"/>
          <w:lang w:val="en-GB" w:eastAsia="en-GB"/>
        </w:rPr>
      </w:pPr>
    </w:p>
    <w:p w:rsidR="008061A1" w:rsidRPr="000C5F87" w:rsidRDefault="008061A1"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 xml:space="preserve">To support and encourage </w:t>
      </w:r>
      <w:r w:rsidRPr="000C5F87">
        <w:rPr>
          <w:rFonts w:asciiTheme="minorHAnsi" w:eastAsiaTheme="minorEastAsia" w:hAnsiTheme="minorHAnsi" w:cstheme="minorBidi"/>
          <w:lang w:val="en-GB" w:eastAsia="en-GB"/>
        </w:rPr>
        <w:t>cricket competition within (intra) and betwee</w:t>
      </w:r>
      <w:r>
        <w:rPr>
          <w:rFonts w:asciiTheme="minorHAnsi" w:eastAsiaTheme="minorEastAsia" w:hAnsiTheme="minorHAnsi" w:cstheme="minorBidi"/>
          <w:lang w:val="en-GB" w:eastAsia="en-GB"/>
        </w:rPr>
        <w:t>n (inter) participating schools;</w:t>
      </w:r>
    </w:p>
    <w:p w:rsidR="008061A1" w:rsidRPr="000C5F87" w:rsidRDefault="008061A1" w:rsidP="008061A1">
      <w:pPr>
        <w:widowControl/>
        <w:ind w:left="720"/>
        <w:contextualSpacing/>
        <w:rPr>
          <w:rFonts w:asciiTheme="minorHAnsi" w:eastAsiaTheme="minorEastAsia" w:hAnsiTheme="minorHAnsi" w:cstheme="minorBidi"/>
          <w:lang w:val="en-GB" w:eastAsia="en-GB"/>
        </w:rPr>
      </w:pPr>
    </w:p>
    <w:p w:rsidR="008061A1"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To deliver Assembly Visits, Teachers Awards, Young Leaders Awards and other initiatives to encourage school engagement and the sustainability</w:t>
      </w:r>
      <w:r>
        <w:rPr>
          <w:rFonts w:asciiTheme="minorHAnsi" w:eastAsiaTheme="minorEastAsia" w:hAnsiTheme="minorHAnsi" w:cstheme="minorBidi"/>
          <w:lang w:val="en-GB" w:eastAsia="en-GB"/>
        </w:rPr>
        <w:t xml:space="preserve"> of cricket coaching in schools;</w:t>
      </w:r>
    </w:p>
    <w:p w:rsidR="008061A1" w:rsidRDefault="008061A1" w:rsidP="008061A1">
      <w:pPr>
        <w:widowControl/>
        <w:ind w:left="1080"/>
        <w:contextualSpacing/>
        <w:rPr>
          <w:rFonts w:asciiTheme="minorHAnsi" w:eastAsiaTheme="minorEastAsia" w:hAnsiTheme="minorHAnsi" w:cstheme="minorBidi"/>
          <w:lang w:val="en-GB" w:eastAsia="en-GB"/>
        </w:rPr>
      </w:pPr>
    </w:p>
    <w:p w:rsidR="008061A1" w:rsidRPr="0055798E" w:rsidRDefault="008061A1" w:rsidP="008061A1">
      <w:pPr>
        <w:widowControl/>
        <w:numPr>
          <w:ilvl w:val="0"/>
          <w:numId w:val="1"/>
        </w:numPr>
        <w:contextualSpacing/>
        <w:rPr>
          <w:rFonts w:asciiTheme="minorHAnsi" w:eastAsiaTheme="minorEastAsia" w:hAnsiTheme="minorHAnsi" w:cstheme="minorBidi"/>
          <w:lang w:val="en-GB" w:eastAsia="en-GB"/>
        </w:rPr>
      </w:pPr>
      <w:r>
        <w:rPr>
          <w:rFonts w:asciiTheme="minorHAnsi" w:eastAsiaTheme="minorEastAsia" w:hAnsiTheme="minorHAnsi" w:cstheme="minorBidi"/>
          <w:lang w:val="en-GB" w:eastAsia="en-GB"/>
        </w:rPr>
        <w:t>To mentor teachers and coaches to deliver high quality cricket activities;</w:t>
      </w:r>
    </w:p>
    <w:p w:rsidR="008061A1" w:rsidRDefault="008061A1" w:rsidP="008061A1">
      <w:pPr>
        <w:widowControl/>
        <w:ind w:left="1080"/>
        <w:contextualSpacing/>
        <w:rPr>
          <w:rFonts w:asciiTheme="minorHAnsi" w:eastAsiaTheme="minorEastAsia" w:hAnsiTheme="minorHAnsi" w:cstheme="minorBidi"/>
          <w:u w:val="single"/>
          <w:lang w:val="en-GB" w:eastAsia="en-GB"/>
        </w:rPr>
      </w:pPr>
    </w:p>
    <w:p w:rsidR="008061A1" w:rsidRPr="008061A1" w:rsidRDefault="008061A1" w:rsidP="008061A1">
      <w:pPr>
        <w:widowControl/>
        <w:ind w:left="1080"/>
        <w:contextualSpacing/>
        <w:rPr>
          <w:rFonts w:asciiTheme="minorHAnsi" w:eastAsiaTheme="minorEastAsia" w:hAnsiTheme="minorHAnsi" w:cstheme="minorBidi"/>
          <w:u w:val="single"/>
          <w:lang w:val="en-GB" w:eastAsia="en-GB"/>
        </w:rPr>
      </w:pPr>
      <w:r w:rsidRPr="008061A1">
        <w:rPr>
          <w:rFonts w:asciiTheme="minorHAnsi" w:eastAsiaTheme="minorEastAsia" w:hAnsiTheme="minorHAnsi" w:cstheme="minorBidi"/>
          <w:u w:val="single"/>
          <w:lang w:val="en-GB" w:eastAsia="en-GB"/>
        </w:rPr>
        <w:t>Clubs</w:t>
      </w:r>
    </w:p>
    <w:p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Cricket Wales community coaching sessions in identified clubs and their </w:t>
      </w:r>
      <w:r w:rsidR="008061A1">
        <w:rPr>
          <w:rFonts w:asciiTheme="minorHAnsi" w:eastAsiaTheme="minorEastAsia" w:hAnsiTheme="minorHAnsi" w:cstheme="minorBidi"/>
          <w:lang w:val="en-GB" w:eastAsia="en-GB"/>
        </w:rPr>
        <w:t>feeder</w:t>
      </w:r>
      <w:r w:rsidRPr="000C5F87">
        <w:rPr>
          <w:rFonts w:asciiTheme="minorHAnsi" w:eastAsiaTheme="minorEastAsia" w:hAnsiTheme="minorHAnsi" w:cstheme="minorBidi"/>
          <w:lang w:val="en-GB" w:eastAsia="en-GB"/>
        </w:rPr>
        <w:t xml:space="preserve"> schools;</w:t>
      </w:r>
    </w:p>
    <w:p w:rsidR="000C5F87" w:rsidRPr="000C5F87" w:rsidRDefault="000C5F87" w:rsidP="000C5F87">
      <w:pPr>
        <w:widowControl/>
        <w:ind w:left="1080"/>
        <w:contextualSpacing/>
        <w:rPr>
          <w:rFonts w:asciiTheme="minorHAnsi" w:eastAsiaTheme="minorEastAsia" w:hAnsiTheme="minorHAnsi" w:cstheme="minorBidi"/>
          <w:lang w:val="en-GB" w:eastAsia="en-GB"/>
        </w:rPr>
      </w:pPr>
    </w:p>
    <w:p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sidR="0055798E">
        <w:rPr>
          <w:rFonts w:asciiTheme="minorHAnsi" w:eastAsiaTheme="minorEastAsia" w:hAnsiTheme="minorHAnsi" w:cstheme="minorBidi"/>
          <w:lang w:val="en-GB" w:eastAsia="en-GB"/>
        </w:rPr>
        <w:t xml:space="preserve">and support </w:t>
      </w:r>
      <w:r w:rsidR="008061A1">
        <w:rPr>
          <w:rFonts w:asciiTheme="minorHAnsi" w:eastAsiaTheme="minorEastAsia" w:hAnsiTheme="minorHAnsi" w:cstheme="minorBidi"/>
          <w:lang w:val="en-GB" w:eastAsia="en-GB"/>
        </w:rPr>
        <w:t xml:space="preserve">initial </w:t>
      </w:r>
      <w:r w:rsidRPr="000C5F87">
        <w:rPr>
          <w:rFonts w:asciiTheme="minorHAnsi" w:eastAsiaTheme="minorEastAsia" w:hAnsiTheme="minorHAnsi" w:cstheme="minorBidi"/>
          <w:lang w:val="en-GB" w:eastAsia="en-GB"/>
        </w:rPr>
        <w:t>coaching sessions in a club setting designed to increase the ‘migration’ of young people from school coac</w:t>
      </w:r>
      <w:r w:rsidR="0055798E">
        <w:rPr>
          <w:rFonts w:asciiTheme="minorHAnsi" w:eastAsiaTheme="minorEastAsia" w:hAnsiTheme="minorHAnsi" w:cstheme="minorBidi"/>
          <w:lang w:val="en-GB" w:eastAsia="en-GB"/>
        </w:rPr>
        <w:t>hing sessions to club activity;</w:t>
      </w:r>
    </w:p>
    <w:p w:rsidR="008061A1" w:rsidRPr="000C5F87" w:rsidRDefault="008061A1" w:rsidP="008061A1">
      <w:pPr>
        <w:widowControl/>
        <w:contextualSpacing/>
        <w:rPr>
          <w:rFonts w:asciiTheme="minorHAnsi" w:eastAsiaTheme="minorEastAsia" w:hAnsiTheme="minorHAnsi" w:cstheme="minorBidi"/>
          <w:lang w:val="en-GB" w:eastAsia="en-GB"/>
        </w:rPr>
      </w:pPr>
    </w:p>
    <w:p w:rsidR="000C5F87" w:rsidRPr="000C5F87" w:rsidRDefault="000C5F87" w:rsidP="000C5F87">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To widen access to cricket for specific target groups including girls, people with a disability and Black,</w:t>
      </w:r>
      <w:r w:rsidR="0055798E">
        <w:rPr>
          <w:rFonts w:asciiTheme="minorHAnsi" w:eastAsiaTheme="minorEastAsia" w:hAnsiTheme="minorHAnsi" w:cstheme="minorBidi"/>
          <w:color w:val="000000" w:themeColor="text1"/>
          <w:lang w:val="en-GB" w:eastAsia="en-GB"/>
        </w:rPr>
        <w:t xml:space="preserve"> Minority &amp; Ethnic Groups;</w:t>
      </w:r>
    </w:p>
    <w:p w:rsidR="000C5F87" w:rsidRPr="000C5F87" w:rsidRDefault="000C5F87" w:rsidP="000C5F87">
      <w:pPr>
        <w:widowControl/>
        <w:ind w:left="720"/>
        <w:contextualSpacing/>
        <w:rPr>
          <w:rFonts w:asciiTheme="minorHAnsi" w:eastAsiaTheme="minorEastAsia" w:hAnsiTheme="minorHAnsi" w:cstheme="minorBidi"/>
          <w:lang w:val="en-GB" w:eastAsia="en-GB"/>
        </w:rPr>
      </w:pPr>
    </w:p>
    <w:p w:rsidR="000C5F87" w:rsidRP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Under the direction of the </w:t>
      </w:r>
      <w:r w:rsidR="008061A1">
        <w:rPr>
          <w:rFonts w:asciiTheme="minorHAnsi" w:eastAsiaTheme="minorEastAsia" w:hAnsiTheme="minorHAnsi" w:cstheme="minorBidi"/>
          <w:lang w:val="en-GB" w:eastAsia="en-GB"/>
        </w:rPr>
        <w:t>Area Manager</w:t>
      </w:r>
      <w:r w:rsidRPr="000C5F87">
        <w:rPr>
          <w:rFonts w:asciiTheme="minorHAnsi" w:eastAsiaTheme="minorEastAsia" w:hAnsiTheme="minorHAnsi" w:cstheme="minorBidi"/>
          <w:lang w:val="en-GB" w:eastAsia="en-GB"/>
        </w:rPr>
        <w:t>, work with the identified clubs in building their capacity to run and organise additional junior club teams that play in st</w:t>
      </w:r>
      <w:r w:rsidR="0055798E">
        <w:rPr>
          <w:rFonts w:asciiTheme="minorHAnsi" w:eastAsiaTheme="minorEastAsia" w:hAnsiTheme="minorHAnsi" w:cstheme="minorBidi"/>
          <w:lang w:val="en-GB" w:eastAsia="en-GB"/>
        </w:rPr>
        <w:t>ructured junior league cricket;</w:t>
      </w:r>
    </w:p>
    <w:p w:rsidR="000C5F87" w:rsidRPr="000C5F87" w:rsidRDefault="000C5F87" w:rsidP="000C5F87">
      <w:pPr>
        <w:widowControl/>
        <w:ind w:left="720"/>
        <w:contextualSpacing/>
        <w:rPr>
          <w:rFonts w:asciiTheme="minorHAnsi" w:eastAsiaTheme="minorEastAsia" w:hAnsiTheme="minorHAnsi" w:cstheme="minorBidi"/>
          <w:lang w:val="en-GB" w:eastAsia="en-GB"/>
        </w:rPr>
      </w:pPr>
    </w:p>
    <w:p w:rsidR="000C5F87" w:rsidRPr="000C5F87" w:rsidRDefault="000C5F87" w:rsidP="000C5F87">
      <w:pPr>
        <w:widowControl/>
        <w:ind w:left="720"/>
        <w:contextualSpacing/>
        <w:rPr>
          <w:rFonts w:asciiTheme="minorHAnsi" w:eastAsiaTheme="minorEastAsia" w:hAnsiTheme="minorHAnsi" w:cstheme="minorBidi"/>
          <w:lang w:val="en-GB" w:eastAsia="en-GB"/>
        </w:rPr>
      </w:pPr>
    </w:p>
    <w:p w:rsidR="008061A1" w:rsidRPr="000C5F87" w:rsidRDefault="008061A1" w:rsidP="008061A1">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 xml:space="preserve">To deliver </w:t>
      </w:r>
      <w:r>
        <w:rPr>
          <w:rFonts w:asciiTheme="minorHAnsi" w:eastAsiaTheme="minorEastAsia" w:hAnsiTheme="minorHAnsi" w:cstheme="minorBidi"/>
          <w:lang w:val="en-GB" w:eastAsia="en-GB"/>
        </w:rPr>
        <w:t xml:space="preserve">and support </w:t>
      </w:r>
      <w:r w:rsidRPr="000C5F87">
        <w:rPr>
          <w:rFonts w:asciiTheme="minorHAnsi" w:eastAsiaTheme="minorEastAsia" w:hAnsiTheme="minorHAnsi" w:cstheme="minorBidi"/>
          <w:lang w:val="en-GB" w:eastAsia="en-GB"/>
        </w:rPr>
        <w:t>new competitive opportunities for club cricket including alternative formats of the game, in</w:t>
      </w:r>
      <w:r>
        <w:rPr>
          <w:rFonts w:asciiTheme="minorHAnsi" w:eastAsiaTheme="minorEastAsia" w:hAnsiTheme="minorHAnsi" w:cstheme="minorBidi"/>
          <w:lang w:val="en-GB" w:eastAsia="en-GB"/>
        </w:rPr>
        <w:t xml:space="preserve"> partnership with local leagues;</w:t>
      </w:r>
    </w:p>
    <w:p w:rsidR="008061A1" w:rsidRDefault="008061A1" w:rsidP="008061A1">
      <w:pPr>
        <w:widowControl/>
        <w:ind w:left="1080"/>
        <w:contextualSpacing/>
        <w:rPr>
          <w:rFonts w:asciiTheme="minorHAnsi" w:eastAsiaTheme="minorEastAsia" w:hAnsiTheme="minorHAnsi" w:cstheme="minorBidi"/>
          <w:color w:val="000000" w:themeColor="text1"/>
          <w:lang w:val="en-GB" w:eastAsia="en-GB"/>
        </w:rPr>
      </w:pPr>
    </w:p>
    <w:p w:rsidR="000C5F87" w:rsidRDefault="000C5F87" w:rsidP="000C5F87">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 xml:space="preserve">Support the </w:t>
      </w:r>
      <w:r w:rsidR="008061A1">
        <w:rPr>
          <w:rFonts w:asciiTheme="minorHAnsi" w:eastAsiaTheme="minorEastAsia" w:hAnsiTheme="minorHAnsi" w:cstheme="minorBidi"/>
          <w:lang w:val="en-GB" w:eastAsia="en-GB"/>
        </w:rPr>
        <w:t>Area Manager</w:t>
      </w:r>
      <w:r w:rsidR="008061A1" w:rsidRPr="000C5F87">
        <w:rPr>
          <w:rFonts w:asciiTheme="minorHAnsi" w:eastAsiaTheme="minorEastAsia" w:hAnsiTheme="minorHAnsi" w:cstheme="minorBidi"/>
          <w:color w:val="000000" w:themeColor="text1"/>
          <w:lang w:val="en-GB" w:eastAsia="en-GB"/>
        </w:rPr>
        <w:t xml:space="preserve"> </w:t>
      </w:r>
      <w:r w:rsidRPr="000C5F87">
        <w:rPr>
          <w:rFonts w:asciiTheme="minorHAnsi" w:eastAsiaTheme="minorEastAsia" w:hAnsiTheme="minorHAnsi" w:cstheme="minorBidi"/>
          <w:color w:val="000000" w:themeColor="text1"/>
          <w:lang w:val="en-GB" w:eastAsia="en-GB"/>
        </w:rPr>
        <w:t>to gather club audit data, club development planning and Clubmark a</w:t>
      </w:r>
      <w:r w:rsidR="0055798E">
        <w:rPr>
          <w:rFonts w:asciiTheme="minorHAnsi" w:eastAsiaTheme="minorEastAsia" w:hAnsiTheme="minorHAnsi" w:cstheme="minorBidi"/>
          <w:color w:val="000000" w:themeColor="text1"/>
          <w:lang w:val="en-GB" w:eastAsia="en-GB"/>
        </w:rPr>
        <w:t>ccreditation for targeted clubs;</w:t>
      </w:r>
    </w:p>
    <w:p w:rsidR="000A146E" w:rsidRPr="000A146E" w:rsidRDefault="000A146E" w:rsidP="001360EC">
      <w:pPr>
        <w:widowControl/>
        <w:spacing w:before="100" w:beforeAutospacing="1" w:after="100" w:afterAutospacing="1" w:line="240" w:lineRule="auto"/>
        <w:rPr>
          <w:u w:val="single"/>
        </w:rPr>
      </w:pPr>
      <w:r>
        <w:rPr>
          <w:u w:val="single"/>
        </w:rPr>
        <w:t>Other</w:t>
      </w:r>
    </w:p>
    <w:p w:rsidR="000A146E" w:rsidRDefault="000A146E" w:rsidP="000A146E">
      <w:pPr>
        <w:widowControl/>
        <w:numPr>
          <w:ilvl w:val="0"/>
          <w:numId w:val="1"/>
        </w:numPr>
        <w:spacing w:before="100" w:beforeAutospacing="1" w:line="240" w:lineRule="auto"/>
      </w:pPr>
      <w:r>
        <w:t xml:space="preserve">All work delivered in schools, competitions, clubs will need to be captured and in putted into the Chance To Shine monitoring system VIEWS in a timely and regular manner (training will be provided). </w:t>
      </w:r>
    </w:p>
    <w:p w:rsidR="000A146E" w:rsidRDefault="000A146E" w:rsidP="000A146E">
      <w:pPr>
        <w:widowControl/>
        <w:numPr>
          <w:ilvl w:val="0"/>
          <w:numId w:val="1"/>
        </w:numPr>
        <w:spacing w:before="100" w:beforeAutospacing="1" w:line="240" w:lineRule="auto"/>
      </w:pPr>
      <w:r>
        <w:t>The role with require good organisational skills to ensure that the programme delivery is achievable across your targeted outcomes.</w:t>
      </w:r>
    </w:p>
    <w:p w:rsidR="000A146E" w:rsidRDefault="000A146E" w:rsidP="000A146E">
      <w:pPr>
        <w:widowControl/>
        <w:numPr>
          <w:ilvl w:val="0"/>
          <w:numId w:val="1"/>
        </w:numPr>
        <w:spacing w:before="100" w:beforeAutospacing="1" w:line="240" w:lineRule="auto"/>
      </w:pPr>
      <w:r>
        <w:t>If you have other roles within the Cricket Wales coaching network; Cricket Wales expects the role of the Community Coach to be the priority.  </w:t>
      </w:r>
    </w:p>
    <w:p w:rsidR="00A878A9" w:rsidRPr="000C5F87" w:rsidRDefault="00A878A9" w:rsidP="000A146E">
      <w:pPr>
        <w:widowControl/>
        <w:ind w:left="1080"/>
        <w:contextualSpacing/>
        <w:rPr>
          <w:rFonts w:asciiTheme="minorHAnsi" w:eastAsiaTheme="minorEastAsia" w:hAnsiTheme="minorHAnsi" w:cstheme="minorBidi"/>
          <w:color w:val="000000" w:themeColor="text1"/>
          <w:lang w:val="en-GB" w:eastAsia="en-GB"/>
        </w:rPr>
      </w:pPr>
    </w:p>
    <w:p w:rsidR="000C5F87" w:rsidRPr="000C5F87" w:rsidRDefault="000C5F87" w:rsidP="000A146E">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color w:val="000000" w:themeColor="text1"/>
          <w:lang w:val="en-GB" w:eastAsia="en-GB"/>
        </w:rPr>
        <w:t xml:space="preserve">Under the direction of the </w:t>
      </w:r>
      <w:r w:rsidR="008061A1">
        <w:rPr>
          <w:rFonts w:asciiTheme="minorHAnsi" w:eastAsiaTheme="minorEastAsia" w:hAnsiTheme="minorHAnsi" w:cstheme="minorBidi"/>
          <w:lang w:val="en-GB" w:eastAsia="en-GB"/>
        </w:rPr>
        <w:t>Area Manager</w:t>
      </w:r>
      <w:r w:rsidRPr="000C5F87">
        <w:rPr>
          <w:rFonts w:asciiTheme="minorHAnsi" w:eastAsiaTheme="minorEastAsia" w:hAnsiTheme="minorHAnsi" w:cstheme="minorBidi"/>
          <w:color w:val="000000" w:themeColor="text1"/>
          <w:lang w:val="en-GB" w:eastAsia="en-GB"/>
        </w:rPr>
        <w:t>, engage with wider partners capable of contributing towards Cricket Wales service outcomes and adding value to the existing Cricket Wales offer (E.G. Sports Development, Communities Fi</w:t>
      </w:r>
      <w:r w:rsidR="000A146E">
        <w:rPr>
          <w:rFonts w:asciiTheme="minorHAnsi" w:eastAsiaTheme="minorEastAsia" w:hAnsiTheme="minorHAnsi" w:cstheme="minorBidi"/>
          <w:color w:val="000000" w:themeColor="text1"/>
          <w:lang w:val="en-GB" w:eastAsia="en-GB"/>
        </w:rPr>
        <w:t xml:space="preserve">rst, Street Games).  </w:t>
      </w:r>
      <w:r w:rsidR="000A146E">
        <w:t>The role with require working closely with Local Authority partners to organise access into schools and organising inter schools competitions. Access to schools during non-cricketing terms will need to be arranged as part of the programme of delivery</w:t>
      </w:r>
    </w:p>
    <w:p w:rsidR="000C5F87" w:rsidRPr="000C5F87" w:rsidRDefault="000C5F87" w:rsidP="000C5F87">
      <w:pPr>
        <w:widowControl/>
        <w:ind w:left="720"/>
        <w:contextualSpacing/>
        <w:rPr>
          <w:rFonts w:asciiTheme="minorHAnsi" w:eastAsiaTheme="minorEastAsia" w:hAnsiTheme="minorHAnsi" w:cstheme="minorBidi"/>
          <w:color w:val="000000" w:themeColor="text1"/>
          <w:lang w:val="en-GB" w:eastAsia="en-GB"/>
        </w:rPr>
      </w:pPr>
    </w:p>
    <w:p w:rsidR="000C5F87" w:rsidRDefault="000C5F87" w:rsidP="000C5F87">
      <w:pPr>
        <w:widowControl/>
        <w:numPr>
          <w:ilvl w:val="0"/>
          <w:numId w:val="1"/>
        </w:numPr>
        <w:contextualSpacing/>
        <w:rPr>
          <w:rFonts w:asciiTheme="minorHAnsi" w:eastAsiaTheme="minorEastAsia" w:hAnsiTheme="minorHAnsi" w:cstheme="minorBidi"/>
          <w:lang w:val="en-GB" w:eastAsia="en-GB"/>
        </w:rPr>
      </w:pPr>
      <w:r w:rsidRPr="000C5F87">
        <w:rPr>
          <w:rFonts w:asciiTheme="minorHAnsi" w:eastAsiaTheme="minorEastAsia" w:hAnsiTheme="minorHAnsi" w:cstheme="minorBidi"/>
          <w:lang w:val="en-GB" w:eastAsia="en-GB"/>
        </w:rPr>
        <w:t>To promote Glamorgan Cricket membership, attendance at matches and other Glamorgan promotional initiatives at all identified schools and clubs, so as to develop links between local schools, clubs and Glamorgan Cricket, and to inspire chil</w:t>
      </w:r>
      <w:r w:rsidR="0055798E">
        <w:rPr>
          <w:rFonts w:asciiTheme="minorHAnsi" w:eastAsiaTheme="minorEastAsia" w:hAnsiTheme="minorHAnsi" w:cstheme="minorBidi"/>
          <w:lang w:val="en-GB" w:eastAsia="en-GB"/>
        </w:rPr>
        <w:t>dren to develop within the game;</w:t>
      </w:r>
    </w:p>
    <w:p w:rsidR="0055798E" w:rsidRDefault="0055798E" w:rsidP="0055798E">
      <w:pPr>
        <w:widowControl/>
        <w:contextualSpacing/>
        <w:rPr>
          <w:rFonts w:asciiTheme="minorHAnsi" w:eastAsiaTheme="minorEastAsia" w:hAnsiTheme="minorHAnsi" w:cstheme="minorBidi"/>
          <w:lang w:val="en-GB" w:eastAsia="en-GB"/>
        </w:rPr>
      </w:pPr>
    </w:p>
    <w:p w:rsidR="0055798E" w:rsidRPr="000C5F87" w:rsidRDefault="0055798E" w:rsidP="0055798E">
      <w:pPr>
        <w:widowControl/>
        <w:numPr>
          <w:ilvl w:val="0"/>
          <w:numId w:val="1"/>
        </w:numPr>
        <w:contextualSpacing/>
        <w:rPr>
          <w:rFonts w:asciiTheme="minorHAnsi" w:eastAsiaTheme="minorEastAsia" w:hAnsiTheme="minorHAnsi" w:cstheme="minorBidi"/>
          <w:color w:val="000000" w:themeColor="text1"/>
          <w:lang w:val="en-GB" w:eastAsia="en-GB"/>
        </w:rPr>
      </w:pPr>
      <w:r w:rsidRPr="000C5F87">
        <w:rPr>
          <w:rFonts w:asciiTheme="minorHAnsi" w:eastAsiaTheme="minorEastAsia" w:hAnsiTheme="minorHAnsi" w:cstheme="minorBidi"/>
          <w:lang w:val="en-GB" w:eastAsia="en-GB"/>
        </w:rPr>
        <w:t xml:space="preserve">To complete monitoring and other reports as required by </w:t>
      </w:r>
      <w:r>
        <w:rPr>
          <w:rFonts w:asciiTheme="minorHAnsi" w:eastAsiaTheme="minorEastAsia" w:hAnsiTheme="minorHAnsi" w:cstheme="minorBidi"/>
          <w:lang w:val="en-GB" w:eastAsia="en-GB"/>
        </w:rPr>
        <w:t>participating funding partners;</w:t>
      </w:r>
    </w:p>
    <w:p w:rsidR="000C5F87" w:rsidRPr="000C5F87" w:rsidRDefault="000C5F87" w:rsidP="000C5F87">
      <w:pPr>
        <w:widowControl/>
        <w:contextualSpacing/>
        <w:rPr>
          <w:rFonts w:asciiTheme="minorHAnsi" w:eastAsiaTheme="minorEastAsia" w:hAnsiTheme="minorHAnsi" w:cstheme="minorBidi"/>
          <w:lang w:val="en-GB" w:eastAsia="en-GB"/>
        </w:rPr>
      </w:pPr>
    </w:p>
    <w:p w:rsidR="000C5F87" w:rsidRPr="000C5F87" w:rsidRDefault="000C5F87" w:rsidP="000C5F87">
      <w:pPr>
        <w:widowControl/>
        <w:rPr>
          <w:rFonts w:asciiTheme="minorHAnsi" w:eastAsiaTheme="minorEastAsia" w:hAnsiTheme="minorHAnsi" w:cstheme="minorBidi"/>
          <w:b/>
          <w:lang w:val="en-GB" w:eastAsia="en-GB"/>
        </w:rPr>
      </w:pPr>
      <w:r w:rsidRPr="000C5F87">
        <w:rPr>
          <w:rFonts w:asciiTheme="minorHAnsi" w:eastAsiaTheme="minorEastAsia" w:hAnsiTheme="minorHAnsi" w:cstheme="minorBidi"/>
          <w:b/>
          <w:lang w:val="en-GB" w:eastAsia="en-GB"/>
        </w:rPr>
        <w:lastRenderedPageBreak/>
        <w:t>Management</w:t>
      </w:r>
    </w:p>
    <w:p w:rsidR="000B28CC" w:rsidRDefault="000C5F87" w:rsidP="00733EEA">
      <w:pPr>
        <w:widowControl/>
        <w:numPr>
          <w:ilvl w:val="0"/>
          <w:numId w:val="2"/>
        </w:numPr>
        <w:contextualSpacing/>
        <w:rPr>
          <w:rFonts w:asciiTheme="minorHAnsi" w:eastAsiaTheme="minorEastAsia" w:hAnsiTheme="minorHAnsi" w:cstheme="minorBidi"/>
          <w:lang w:val="en-GB" w:eastAsia="en-GB"/>
        </w:rPr>
      </w:pPr>
      <w:r w:rsidRPr="008061A1">
        <w:rPr>
          <w:rFonts w:asciiTheme="minorHAnsi" w:eastAsiaTheme="minorEastAsia" w:hAnsiTheme="minorHAnsi" w:cstheme="minorBidi"/>
          <w:lang w:val="en-GB" w:eastAsia="en-GB"/>
        </w:rPr>
        <w:t xml:space="preserve">The post will be line-managed on a day-to-day basis by the </w:t>
      </w:r>
      <w:r w:rsidR="008061A1">
        <w:rPr>
          <w:rFonts w:asciiTheme="minorHAnsi" w:eastAsiaTheme="minorEastAsia" w:hAnsiTheme="minorHAnsi" w:cstheme="minorBidi"/>
          <w:lang w:val="en-GB" w:eastAsia="en-GB"/>
        </w:rPr>
        <w:t>Area Manager</w:t>
      </w:r>
    </w:p>
    <w:p w:rsidR="002979F8" w:rsidRDefault="002979F8" w:rsidP="002979F8">
      <w:pPr>
        <w:widowControl/>
        <w:ind w:left="360"/>
        <w:contextualSpacing/>
        <w:rPr>
          <w:rFonts w:asciiTheme="minorHAnsi" w:eastAsiaTheme="minorEastAsia" w:hAnsiTheme="minorHAnsi" w:cstheme="minorBidi"/>
          <w:lang w:val="en-GB" w:eastAsia="en-GB"/>
        </w:rPr>
      </w:pPr>
    </w:p>
    <w:p w:rsidR="002979F8" w:rsidRPr="002979F8" w:rsidRDefault="002979F8" w:rsidP="002979F8">
      <w:pPr>
        <w:widowControl/>
        <w:ind w:left="360"/>
        <w:contextualSpacing/>
        <w:rPr>
          <w:rFonts w:asciiTheme="minorHAnsi" w:eastAsiaTheme="minorEastAsia" w:hAnsiTheme="minorHAnsi" w:cstheme="minorBidi"/>
          <w:b/>
          <w:lang w:val="en-GB" w:eastAsia="en-GB"/>
        </w:rPr>
      </w:pPr>
      <w:r w:rsidRPr="002979F8">
        <w:rPr>
          <w:rFonts w:asciiTheme="minorHAnsi" w:eastAsiaTheme="minorEastAsia" w:hAnsiTheme="minorHAnsi" w:cstheme="minorBidi"/>
          <w:b/>
          <w:lang w:val="en-GB" w:eastAsia="en-GB"/>
        </w:rPr>
        <w:t>PERSON SPECIFICATION</w:t>
      </w:r>
    </w:p>
    <w:p w:rsidR="0018540E" w:rsidRDefault="0018540E" w:rsidP="008F40F0">
      <w:pPr>
        <w:spacing w:after="0"/>
      </w:pPr>
    </w:p>
    <w:tbl>
      <w:tblPr>
        <w:tblStyle w:val="TableGrid1"/>
        <w:tblW w:w="0" w:type="auto"/>
        <w:tblInd w:w="108" w:type="dxa"/>
        <w:tblLook w:val="04A0" w:firstRow="1" w:lastRow="0" w:firstColumn="1" w:lastColumn="0" w:noHBand="0" w:noVBand="1"/>
      </w:tblPr>
      <w:tblGrid>
        <w:gridCol w:w="5103"/>
        <w:gridCol w:w="5103"/>
      </w:tblGrid>
      <w:tr w:rsidR="0049587D" w:rsidTr="002F4CAF">
        <w:tc>
          <w:tcPr>
            <w:tcW w:w="5103" w:type="dxa"/>
            <w:tcBorders>
              <w:top w:val="single" w:sz="4" w:space="0" w:color="auto"/>
              <w:left w:val="single" w:sz="4" w:space="0" w:color="auto"/>
              <w:bottom w:val="single" w:sz="4" w:space="0" w:color="auto"/>
              <w:right w:val="single" w:sz="4" w:space="0" w:color="auto"/>
            </w:tcBorders>
            <w:hideMark/>
          </w:tcPr>
          <w:p w:rsidR="0049587D" w:rsidRDefault="0049587D" w:rsidP="002F4CAF">
            <w:pPr>
              <w:widowControl/>
              <w:spacing w:after="0" w:line="240" w:lineRule="auto"/>
              <w:rPr>
                <w:b/>
                <w:lang w:val="en-GB" w:eastAsia="en-GB"/>
              </w:rPr>
            </w:pPr>
            <w:r>
              <w:rPr>
                <w:b/>
                <w:lang w:val="en-GB" w:eastAsia="en-GB"/>
              </w:rPr>
              <w:t xml:space="preserve">ESSENTIAL </w:t>
            </w:r>
          </w:p>
        </w:tc>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b/>
                <w:lang w:val="en-GB" w:eastAsia="en-GB"/>
              </w:rPr>
            </w:pPr>
            <w:r>
              <w:rPr>
                <w:b/>
                <w:lang w:val="en-GB" w:eastAsia="en-GB"/>
              </w:rPr>
              <w:t>DESIRABLE</w:t>
            </w:r>
          </w:p>
          <w:p w:rsidR="0049587D" w:rsidRDefault="0049587D" w:rsidP="002F4CAF">
            <w:pPr>
              <w:widowControl/>
              <w:spacing w:after="0" w:line="240" w:lineRule="auto"/>
              <w:rPr>
                <w:b/>
                <w:lang w:val="en-GB" w:eastAsia="en-GB"/>
              </w:rPr>
            </w:pPr>
          </w:p>
        </w:tc>
      </w:tr>
      <w:tr w:rsidR="0049587D" w:rsidTr="002F4CAF">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 xml:space="preserve">Qualifications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ECB </w:t>
            </w:r>
            <w:r w:rsidRPr="00306C01">
              <w:rPr>
                <w:b/>
                <w:lang w:val="en-GB" w:eastAsia="en-GB"/>
              </w:rPr>
              <w:t>Level 2</w:t>
            </w:r>
            <w:r>
              <w:rPr>
                <w:lang w:val="en-GB" w:eastAsia="en-GB"/>
              </w:rPr>
              <w:t xml:space="preserve"> or equivalent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Attended Safeguarding &amp; Protecting Children Course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First Aid Qualification </w:t>
            </w:r>
          </w:p>
          <w:p w:rsidR="0049587D" w:rsidRDefault="0049587D" w:rsidP="0049587D">
            <w:pPr>
              <w:widowControl/>
              <w:numPr>
                <w:ilvl w:val="0"/>
                <w:numId w:val="7"/>
              </w:numPr>
              <w:spacing w:after="0" w:line="240" w:lineRule="auto"/>
              <w:contextualSpacing/>
              <w:rPr>
                <w:lang w:val="en-GB" w:eastAsia="en-GB"/>
              </w:rPr>
            </w:pPr>
            <w:r>
              <w:rPr>
                <w:lang w:val="en-GB" w:eastAsia="en-GB"/>
              </w:rPr>
              <w:t>Enhanced DBS Check (upon appointment)</w:t>
            </w:r>
          </w:p>
          <w:p w:rsidR="0049587D" w:rsidRDefault="0049587D" w:rsidP="0049587D">
            <w:pPr>
              <w:widowControl/>
              <w:numPr>
                <w:ilvl w:val="0"/>
                <w:numId w:val="7"/>
              </w:numPr>
              <w:spacing w:after="0" w:line="240" w:lineRule="auto"/>
              <w:contextualSpacing/>
              <w:rPr>
                <w:lang w:val="en-GB" w:eastAsia="en-GB"/>
              </w:rPr>
            </w:pPr>
            <w:r>
              <w:rPr>
                <w:lang w:val="en-GB" w:eastAsia="en-GB"/>
              </w:rPr>
              <w:t>Registered with the ECB</w:t>
            </w:r>
          </w:p>
          <w:p w:rsidR="0049587D" w:rsidRDefault="0049587D" w:rsidP="002F4CAF">
            <w:pPr>
              <w:widowControl/>
              <w:spacing w:after="0" w:line="240" w:lineRule="auto"/>
              <w:ind w:left="720"/>
              <w:contextualSpacing/>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Qualifications</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Degree in a sport related subject </w:t>
            </w:r>
          </w:p>
          <w:p w:rsidR="0049587D" w:rsidRDefault="0049587D" w:rsidP="0049587D">
            <w:pPr>
              <w:pStyle w:val="ListParagraph"/>
              <w:widowControl/>
              <w:numPr>
                <w:ilvl w:val="0"/>
                <w:numId w:val="7"/>
              </w:numPr>
              <w:spacing w:after="0" w:line="240" w:lineRule="auto"/>
              <w:rPr>
                <w:lang w:val="en-GB" w:eastAsia="en-GB"/>
              </w:rPr>
            </w:pPr>
            <w:r>
              <w:rPr>
                <w:lang w:val="en-GB" w:eastAsia="en-GB"/>
              </w:rPr>
              <w:t>Member of the ECBCA</w:t>
            </w:r>
          </w:p>
          <w:p w:rsidR="0049587D" w:rsidRDefault="0049587D" w:rsidP="0049587D">
            <w:pPr>
              <w:pStyle w:val="ListParagraph"/>
              <w:widowControl/>
              <w:numPr>
                <w:ilvl w:val="0"/>
                <w:numId w:val="7"/>
              </w:numPr>
              <w:spacing w:after="0" w:line="240" w:lineRule="auto"/>
              <w:rPr>
                <w:lang w:val="en-GB" w:eastAsia="en-GB"/>
              </w:rPr>
            </w:pPr>
            <w:r>
              <w:rPr>
                <w:lang w:val="en-GB" w:eastAsia="en-GB"/>
              </w:rPr>
              <w:t xml:space="preserve">ECB Coaching in Schools </w:t>
            </w:r>
          </w:p>
          <w:p w:rsidR="0049587D" w:rsidRDefault="0049587D" w:rsidP="002F4CAF">
            <w:pPr>
              <w:widowControl/>
              <w:spacing w:after="0" w:line="240" w:lineRule="auto"/>
              <w:ind w:left="720"/>
              <w:contextualSpacing/>
              <w:rPr>
                <w:lang w:val="en-GB" w:eastAsia="en-GB"/>
              </w:rPr>
            </w:pPr>
          </w:p>
        </w:tc>
      </w:tr>
      <w:tr w:rsidR="0049587D" w:rsidTr="002F4CAF">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Experience of:</w:t>
            </w:r>
          </w:p>
          <w:p w:rsidR="0049587D" w:rsidRDefault="0049587D" w:rsidP="0049587D">
            <w:pPr>
              <w:widowControl/>
              <w:numPr>
                <w:ilvl w:val="0"/>
                <w:numId w:val="7"/>
              </w:numPr>
              <w:spacing w:after="0" w:line="240" w:lineRule="auto"/>
              <w:contextualSpacing/>
              <w:rPr>
                <w:lang w:val="en-GB" w:eastAsia="en-GB"/>
              </w:rPr>
            </w:pPr>
            <w:r>
              <w:rPr>
                <w:lang w:val="en-GB" w:eastAsia="en-GB"/>
              </w:rPr>
              <w:t>Coaching Children &amp; Young People (boys and girls)</w:t>
            </w:r>
          </w:p>
          <w:p w:rsidR="0049587D" w:rsidRDefault="0049587D" w:rsidP="0049587D">
            <w:pPr>
              <w:widowControl/>
              <w:numPr>
                <w:ilvl w:val="0"/>
                <w:numId w:val="7"/>
              </w:numPr>
              <w:spacing w:after="0" w:line="240" w:lineRule="auto"/>
              <w:contextualSpacing/>
              <w:rPr>
                <w:lang w:val="en-GB" w:eastAsia="en-GB"/>
              </w:rPr>
            </w:pPr>
            <w:r>
              <w:rPr>
                <w:lang w:val="en-GB" w:eastAsia="en-GB"/>
              </w:rPr>
              <w:t>Planning &amp; delivering cricket coaching sessions in a school and sports club environment</w:t>
            </w:r>
          </w:p>
          <w:p w:rsidR="0049587D" w:rsidRDefault="0049587D" w:rsidP="0049587D">
            <w:pPr>
              <w:widowControl/>
              <w:numPr>
                <w:ilvl w:val="0"/>
                <w:numId w:val="7"/>
              </w:numPr>
              <w:spacing w:after="0" w:line="240" w:lineRule="auto"/>
              <w:contextualSpacing/>
              <w:rPr>
                <w:lang w:val="en-GB" w:eastAsia="en-GB"/>
              </w:rPr>
            </w:pPr>
            <w:r>
              <w:rPr>
                <w:lang w:val="en-GB" w:eastAsia="en-GB"/>
              </w:rPr>
              <w:t>Coaching mixed ability groups</w:t>
            </w:r>
          </w:p>
          <w:p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 xml:space="preserve">Experience of: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Adapting coaching activities to suit different environments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Coaching mixed age groups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Recruiting, training and mentoring volunteers and coaches  </w:t>
            </w:r>
          </w:p>
          <w:p w:rsidR="0049587D" w:rsidRDefault="0049587D" w:rsidP="002F4CAF">
            <w:pPr>
              <w:widowControl/>
              <w:spacing w:after="0" w:line="240" w:lineRule="auto"/>
              <w:ind w:left="720"/>
              <w:contextualSpacing/>
              <w:rPr>
                <w:lang w:val="en-GB" w:eastAsia="en-GB"/>
              </w:rPr>
            </w:pPr>
          </w:p>
          <w:p w:rsidR="0049587D" w:rsidRDefault="0049587D" w:rsidP="002F4CAF">
            <w:pPr>
              <w:widowControl/>
              <w:spacing w:after="0" w:line="240" w:lineRule="auto"/>
              <w:ind w:left="720"/>
              <w:contextualSpacing/>
              <w:rPr>
                <w:lang w:val="en-GB" w:eastAsia="en-GB"/>
              </w:rPr>
            </w:pPr>
            <w:r>
              <w:rPr>
                <w:lang w:val="en-GB" w:eastAsia="en-GB"/>
              </w:rPr>
              <w:t xml:space="preserve"> </w:t>
            </w:r>
          </w:p>
        </w:tc>
      </w:tr>
      <w:tr w:rsidR="0049587D" w:rsidTr="002F4CAF">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 xml:space="preserve">Knowledge &amp; Understanding of: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Cricket Clubs </w:t>
            </w:r>
          </w:p>
          <w:p w:rsidR="0049587D" w:rsidRDefault="0049587D" w:rsidP="0049587D">
            <w:pPr>
              <w:widowControl/>
              <w:numPr>
                <w:ilvl w:val="0"/>
                <w:numId w:val="7"/>
              </w:numPr>
              <w:spacing w:after="0" w:line="240" w:lineRule="auto"/>
              <w:contextualSpacing/>
              <w:rPr>
                <w:lang w:val="en-GB" w:eastAsia="en-GB"/>
              </w:rPr>
            </w:pPr>
            <w:r>
              <w:rPr>
                <w:lang w:val="en-GB" w:eastAsia="en-GB"/>
              </w:rPr>
              <w:t>Sports Development</w:t>
            </w:r>
          </w:p>
          <w:p w:rsidR="0049587D" w:rsidRDefault="0049587D" w:rsidP="0049587D">
            <w:pPr>
              <w:widowControl/>
              <w:numPr>
                <w:ilvl w:val="0"/>
                <w:numId w:val="7"/>
              </w:numPr>
              <w:spacing w:after="0" w:line="240" w:lineRule="auto"/>
              <w:contextualSpacing/>
              <w:rPr>
                <w:lang w:val="en-GB" w:eastAsia="en-GB"/>
              </w:rPr>
            </w:pPr>
            <w:r>
              <w:rPr>
                <w:lang w:val="en-GB" w:eastAsia="en-GB"/>
              </w:rPr>
              <w:t>Education sector</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Child Protection &amp; Welfare within sport </w:t>
            </w:r>
          </w:p>
          <w:p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rsidR="0049587D" w:rsidRDefault="0049587D" w:rsidP="002F4CAF">
            <w:pPr>
              <w:widowControl/>
              <w:spacing w:after="0" w:line="240" w:lineRule="auto"/>
              <w:rPr>
                <w:lang w:val="en-GB" w:eastAsia="en-GB"/>
              </w:rPr>
            </w:pPr>
            <w:r>
              <w:rPr>
                <w:lang w:val="en-GB" w:eastAsia="en-GB"/>
              </w:rPr>
              <w:t xml:space="preserve">Knowledge &amp; Understanding of: </w:t>
            </w:r>
          </w:p>
          <w:p w:rsidR="0049587D" w:rsidRDefault="0049587D" w:rsidP="0049587D">
            <w:pPr>
              <w:widowControl/>
              <w:numPr>
                <w:ilvl w:val="0"/>
                <w:numId w:val="7"/>
              </w:numPr>
              <w:spacing w:after="0" w:line="240" w:lineRule="auto"/>
              <w:contextualSpacing/>
              <w:rPr>
                <w:lang w:val="en-GB" w:eastAsia="en-GB"/>
              </w:rPr>
            </w:pPr>
            <w:r>
              <w:rPr>
                <w:lang w:val="en-GB" w:eastAsia="en-GB"/>
              </w:rPr>
              <w:t>Physical Education at Key Stage 1 &amp; 2</w:t>
            </w:r>
          </w:p>
          <w:p w:rsidR="0049587D" w:rsidRDefault="0049587D" w:rsidP="0049587D">
            <w:pPr>
              <w:widowControl/>
              <w:numPr>
                <w:ilvl w:val="0"/>
                <w:numId w:val="7"/>
              </w:numPr>
              <w:spacing w:after="0" w:line="240" w:lineRule="auto"/>
              <w:contextualSpacing/>
              <w:rPr>
                <w:lang w:val="en-GB" w:eastAsia="en-GB"/>
              </w:rPr>
            </w:pPr>
            <w:r>
              <w:rPr>
                <w:lang w:val="en-GB" w:eastAsia="en-GB"/>
              </w:rPr>
              <w:t>Long Term Athlete Development models</w:t>
            </w:r>
          </w:p>
        </w:tc>
      </w:tr>
      <w:tr w:rsidR="0049587D" w:rsidTr="002F4CAF">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 xml:space="preserve">Skills: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Written &amp; verbal communication skills </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Organisational skills </w:t>
            </w:r>
          </w:p>
          <w:p w:rsidR="0049587D" w:rsidRDefault="0049587D" w:rsidP="0049587D">
            <w:pPr>
              <w:widowControl/>
              <w:numPr>
                <w:ilvl w:val="0"/>
                <w:numId w:val="7"/>
              </w:numPr>
              <w:spacing w:after="0" w:line="240" w:lineRule="auto"/>
              <w:contextualSpacing/>
              <w:rPr>
                <w:lang w:val="en-GB" w:eastAsia="en-GB"/>
              </w:rPr>
            </w:pPr>
            <w:r>
              <w:rPr>
                <w:lang w:val="en-GB" w:eastAsia="en-GB"/>
              </w:rPr>
              <w:t>Administrations skills</w:t>
            </w:r>
          </w:p>
          <w:p w:rsidR="0049587D" w:rsidRDefault="0049587D" w:rsidP="0049587D">
            <w:pPr>
              <w:widowControl/>
              <w:numPr>
                <w:ilvl w:val="0"/>
                <w:numId w:val="7"/>
              </w:numPr>
              <w:spacing w:after="0" w:line="240" w:lineRule="auto"/>
              <w:contextualSpacing/>
              <w:rPr>
                <w:lang w:val="en-GB" w:eastAsia="en-GB"/>
              </w:rPr>
            </w:pPr>
            <w:r>
              <w:rPr>
                <w:lang w:val="en-GB" w:eastAsia="en-GB"/>
              </w:rPr>
              <w:t>IT competent</w:t>
            </w:r>
          </w:p>
          <w:p w:rsidR="0049587D" w:rsidRDefault="0049587D" w:rsidP="002F4CAF">
            <w:pPr>
              <w:widowControl/>
              <w:spacing w:after="0" w:line="240" w:lineRule="auto"/>
              <w:ind w:left="720"/>
              <w:contextualSpacing/>
              <w:rPr>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rsidR="0049587D" w:rsidRDefault="0049587D" w:rsidP="002F4CAF">
            <w:pPr>
              <w:widowControl/>
              <w:spacing w:after="0" w:line="240" w:lineRule="auto"/>
              <w:rPr>
                <w:lang w:val="en-GB" w:eastAsia="en-GB"/>
              </w:rPr>
            </w:pPr>
            <w:r>
              <w:rPr>
                <w:lang w:val="en-GB" w:eastAsia="en-GB"/>
              </w:rPr>
              <w:t xml:space="preserve">Skills: </w:t>
            </w:r>
          </w:p>
          <w:p w:rsidR="0049587D" w:rsidRDefault="0049587D" w:rsidP="0049587D">
            <w:pPr>
              <w:widowControl/>
              <w:numPr>
                <w:ilvl w:val="0"/>
                <w:numId w:val="7"/>
              </w:numPr>
              <w:spacing w:after="0" w:line="240" w:lineRule="auto"/>
              <w:contextualSpacing/>
              <w:rPr>
                <w:lang w:val="en-GB" w:eastAsia="en-GB"/>
              </w:rPr>
            </w:pPr>
            <w:r>
              <w:rPr>
                <w:lang w:val="en-GB" w:eastAsia="en-GB"/>
              </w:rPr>
              <w:t>Welsh speaker</w:t>
            </w:r>
          </w:p>
        </w:tc>
      </w:tr>
      <w:tr w:rsidR="0049587D" w:rsidTr="002F4CAF">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r>
              <w:rPr>
                <w:lang w:val="en-GB" w:eastAsia="en-GB"/>
              </w:rPr>
              <w:t xml:space="preserve">Additional </w:t>
            </w:r>
          </w:p>
          <w:p w:rsidR="0049587D" w:rsidRDefault="0049587D" w:rsidP="0049587D">
            <w:pPr>
              <w:widowControl/>
              <w:numPr>
                <w:ilvl w:val="0"/>
                <w:numId w:val="7"/>
              </w:numPr>
              <w:spacing w:after="0" w:line="240" w:lineRule="auto"/>
              <w:contextualSpacing/>
              <w:rPr>
                <w:lang w:val="en-GB" w:eastAsia="en-GB"/>
              </w:rPr>
            </w:pPr>
            <w:r>
              <w:rPr>
                <w:lang w:val="en-GB" w:eastAsia="en-GB"/>
              </w:rPr>
              <w:t>Full UK Driving Licence and access to a vehicle</w:t>
            </w:r>
          </w:p>
          <w:p w:rsidR="0049587D" w:rsidRDefault="0049587D" w:rsidP="0049587D">
            <w:pPr>
              <w:widowControl/>
              <w:numPr>
                <w:ilvl w:val="0"/>
                <w:numId w:val="7"/>
              </w:numPr>
              <w:spacing w:after="0" w:line="240" w:lineRule="auto"/>
              <w:contextualSpacing/>
              <w:rPr>
                <w:lang w:val="en-GB" w:eastAsia="en-GB"/>
              </w:rPr>
            </w:pPr>
            <w:r>
              <w:rPr>
                <w:lang w:val="en-GB" w:eastAsia="en-GB"/>
              </w:rPr>
              <w:t>Willingness to work flexible hours including evenings and weekends</w:t>
            </w:r>
          </w:p>
          <w:p w:rsidR="0049587D" w:rsidRDefault="0049587D" w:rsidP="0049587D">
            <w:pPr>
              <w:widowControl/>
              <w:numPr>
                <w:ilvl w:val="0"/>
                <w:numId w:val="7"/>
              </w:numPr>
              <w:spacing w:after="0" w:line="240" w:lineRule="auto"/>
              <w:contextualSpacing/>
              <w:rPr>
                <w:lang w:val="en-GB" w:eastAsia="en-GB"/>
              </w:rPr>
            </w:pPr>
            <w:r>
              <w:rPr>
                <w:lang w:val="en-GB" w:eastAsia="en-GB"/>
              </w:rPr>
              <w:t xml:space="preserve">A passion for cricket </w:t>
            </w:r>
          </w:p>
          <w:p w:rsidR="0049587D" w:rsidRDefault="0049587D" w:rsidP="002F4CAF">
            <w:pPr>
              <w:widowControl/>
              <w:spacing w:after="0" w:line="240" w:lineRule="auto"/>
              <w:rPr>
                <w:lang w:val="en-GB" w:eastAsia="en-GB"/>
              </w:rPr>
            </w:pPr>
          </w:p>
        </w:tc>
        <w:tc>
          <w:tcPr>
            <w:tcW w:w="5103" w:type="dxa"/>
            <w:tcBorders>
              <w:top w:val="single" w:sz="4" w:space="0" w:color="auto"/>
              <w:left w:val="single" w:sz="4" w:space="0" w:color="auto"/>
              <w:bottom w:val="single" w:sz="4" w:space="0" w:color="auto"/>
              <w:right w:val="single" w:sz="4" w:space="0" w:color="auto"/>
            </w:tcBorders>
          </w:tcPr>
          <w:p w:rsidR="0049587D" w:rsidRDefault="0049587D" w:rsidP="002F4CAF">
            <w:pPr>
              <w:widowControl/>
              <w:spacing w:after="0" w:line="240" w:lineRule="auto"/>
              <w:rPr>
                <w:lang w:val="en-GB" w:eastAsia="en-GB"/>
              </w:rPr>
            </w:pPr>
          </w:p>
        </w:tc>
      </w:tr>
    </w:tbl>
    <w:p w:rsidR="0049587D" w:rsidRPr="008F40F0" w:rsidRDefault="0049587D" w:rsidP="008F40F0">
      <w:pPr>
        <w:spacing w:after="0"/>
      </w:pPr>
    </w:p>
    <w:sectPr w:rsidR="0049587D" w:rsidRPr="008F40F0" w:rsidSect="00486B3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D8" w:rsidRDefault="00AD79D8">
      <w:r>
        <w:separator/>
      </w:r>
    </w:p>
  </w:endnote>
  <w:endnote w:type="continuationSeparator" w:id="0">
    <w:p w:rsidR="00AD79D8" w:rsidRDefault="00AD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0E" w:rsidRPr="00D45800" w:rsidRDefault="0049587D" w:rsidP="008E01C9">
    <w:pPr>
      <w:pStyle w:val="Footer"/>
    </w:pPr>
    <w:r>
      <w:rPr>
        <w:noProof/>
        <w:lang w:val="en-GB" w:eastAsia="en-GB"/>
      </w:rPr>
      <w:drawing>
        <wp:inline distT="0" distB="0" distL="0" distR="0" wp14:anchorId="2EC262C9" wp14:editId="725496E7">
          <wp:extent cx="2066925" cy="704850"/>
          <wp:effectExtent l="0" t="0" r="9525" b="0"/>
          <wp:docPr id="2" name="Picture 2" descr="Image result for chance to shine"/>
          <wp:cNvGraphicFramePr/>
          <a:graphic xmlns:a="http://schemas.openxmlformats.org/drawingml/2006/main">
            <a:graphicData uri="http://schemas.openxmlformats.org/drawingml/2006/picture">
              <pic:pic xmlns:pic="http://schemas.openxmlformats.org/drawingml/2006/picture">
                <pic:nvPicPr>
                  <pic:cNvPr id="2" name="Picture 2" descr="Image result for chance to shi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r w:rsidR="0018540E">
      <w:t xml:space="preserve">                       </w:t>
    </w:r>
    <w:r w:rsidR="008E01C9">
      <w:tab/>
    </w:r>
    <w:r w:rsidR="0018540E">
      <w:t xml:space="preserve">                                                                  </w:t>
    </w:r>
    <w:r w:rsidR="008E01C9">
      <w:rPr>
        <w:noProof/>
        <w:lang w:val="en-GB" w:eastAsia="en-GB"/>
      </w:rPr>
      <w:drawing>
        <wp:inline distT="0" distB="0" distL="0" distR="0" wp14:anchorId="289C58FC" wp14:editId="110E75FE">
          <wp:extent cx="1428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rsidR="001854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D8" w:rsidRDefault="00AD79D8">
      <w:r>
        <w:separator/>
      </w:r>
    </w:p>
  </w:footnote>
  <w:footnote w:type="continuationSeparator" w:id="0">
    <w:p w:rsidR="00AD79D8" w:rsidRDefault="00AD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0E" w:rsidRPr="00D45800" w:rsidRDefault="00B95D60" w:rsidP="00D45800">
    <w:pPr>
      <w:pStyle w:val="Header"/>
      <w:jc w:val="center"/>
    </w:pPr>
    <w:r>
      <w:rPr>
        <w:noProof/>
        <w:lang w:val="en-GB" w:eastAsia="en-GB"/>
      </w:rPr>
      <w:drawing>
        <wp:inline distT="0" distB="0" distL="0" distR="0" wp14:anchorId="78459BEE" wp14:editId="217BE330">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7132"/>
    <w:multiLevelType w:val="hybridMultilevel"/>
    <w:tmpl w:val="5BC2BBE2"/>
    <w:lvl w:ilvl="0" w:tplc="D9EA5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D4A2E"/>
    <w:multiLevelType w:val="hybridMultilevel"/>
    <w:tmpl w:val="4B5EB602"/>
    <w:lvl w:ilvl="0" w:tplc="4AC60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F82833"/>
    <w:multiLevelType w:val="hybridMultilevel"/>
    <w:tmpl w:val="36E68458"/>
    <w:lvl w:ilvl="0" w:tplc="3AE6DF3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C601B"/>
    <w:multiLevelType w:val="multilevel"/>
    <w:tmpl w:val="677E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E"/>
    <w:rsid w:val="00063B99"/>
    <w:rsid w:val="00071E06"/>
    <w:rsid w:val="000A146E"/>
    <w:rsid w:val="000A3ACB"/>
    <w:rsid w:val="000B28CC"/>
    <w:rsid w:val="000C1529"/>
    <w:rsid w:val="000C5F87"/>
    <w:rsid w:val="000E07C6"/>
    <w:rsid w:val="00100CEA"/>
    <w:rsid w:val="00126D2C"/>
    <w:rsid w:val="0013583D"/>
    <w:rsid w:val="001360EC"/>
    <w:rsid w:val="00137F86"/>
    <w:rsid w:val="001539EC"/>
    <w:rsid w:val="00183DB0"/>
    <w:rsid w:val="0018540E"/>
    <w:rsid w:val="001C55CC"/>
    <w:rsid w:val="001C66D2"/>
    <w:rsid w:val="00210B48"/>
    <w:rsid w:val="00221477"/>
    <w:rsid w:val="00231637"/>
    <w:rsid w:val="00266B06"/>
    <w:rsid w:val="00286B3D"/>
    <w:rsid w:val="002979F8"/>
    <w:rsid w:val="002D129B"/>
    <w:rsid w:val="002F7401"/>
    <w:rsid w:val="00306C01"/>
    <w:rsid w:val="00354F76"/>
    <w:rsid w:val="0036686E"/>
    <w:rsid w:val="00367C1E"/>
    <w:rsid w:val="003C5A61"/>
    <w:rsid w:val="003E2DB0"/>
    <w:rsid w:val="00405F1B"/>
    <w:rsid w:val="00461AAB"/>
    <w:rsid w:val="004633A9"/>
    <w:rsid w:val="00482C89"/>
    <w:rsid w:val="00484618"/>
    <w:rsid w:val="00486B34"/>
    <w:rsid w:val="0049587D"/>
    <w:rsid w:val="00522808"/>
    <w:rsid w:val="005303B4"/>
    <w:rsid w:val="0055798E"/>
    <w:rsid w:val="005871DB"/>
    <w:rsid w:val="005B741F"/>
    <w:rsid w:val="005C67AA"/>
    <w:rsid w:val="005D0B45"/>
    <w:rsid w:val="005E4F43"/>
    <w:rsid w:val="00603EF1"/>
    <w:rsid w:val="00612D31"/>
    <w:rsid w:val="0065022A"/>
    <w:rsid w:val="00706C37"/>
    <w:rsid w:val="007164CF"/>
    <w:rsid w:val="00740ADC"/>
    <w:rsid w:val="0076383B"/>
    <w:rsid w:val="0076730F"/>
    <w:rsid w:val="007A1206"/>
    <w:rsid w:val="007A2B86"/>
    <w:rsid w:val="007C500F"/>
    <w:rsid w:val="007E76B9"/>
    <w:rsid w:val="008061A1"/>
    <w:rsid w:val="00870326"/>
    <w:rsid w:val="008846FB"/>
    <w:rsid w:val="008D7478"/>
    <w:rsid w:val="008E01C9"/>
    <w:rsid w:val="008E493E"/>
    <w:rsid w:val="008F40F0"/>
    <w:rsid w:val="00924630"/>
    <w:rsid w:val="00946BCB"/>
    <w:rsid w:val="00957E83"/>
    <w:rsid w:val="00995D68"/>
    <w:rsid w:val="009D28BF"/>
    <w:rsid w:val="00A35CCC"/>
    <w:rsid w:val="00A762FF"/>
    <w:rsid w:val="00A80769"/>
    <w:rsid w:val="00A878A9"/>
    <w:rsid w:val="00AD79D8"/>
    <w:rsid w:val="00B151BA"/>
    <w:rsid w:val="00B152F2"/>
    <w:rsid w:val="00B31FC7"/>
    <w:rsid w:val="00B46652"/>
    <w:rsid w:val="00B80598"/>
    <w:rsid w:val="00B95D60"/>
    <w:rsid w:val="00C02F1F"/>
    <w:rsid w:val="00C52F76"/>
    <w:rsid w:val="00C54B93"/>
    <w:rsid w:val="00CF0A81"/>
    <w:rsid w:val="00CF6ABA"/>
    <w:rsid w:val="00CF7631"/>
    <w:rsid w:val="00D45800"/>
    <w:rsid w:val="00DA3AEE"/>
    <w:rsid w:val="00DB701A"/>
    <w:rsid w:val="00E00AEB"/>
    <w:rsid w:val="00E26AF9"/>
    <w:rsid w:val="00E3796C"/>
    <w:rsid w:val="00E67721"/>
    <w:rsid w:val="00EA33A0"/>
    <w:rsid w:val="00EB5E3F"/>
    <w:rsid w:val="00EB7892"/>
    <w:rsid w:val="00EE6144"/>
    <w:rsid w:val="00EF6C5A"/>
    <w:rsid w:val="00F50772"/>
    <w:rsid w:val="00F973AC"/>
    <w:rsid w:val="00FB1A18"/>
    <w:rsid w:val="00FD4AB6"/>
    <w:rsid w:val="00FF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FB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6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6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86E"/>
    <w:rPr>
      <w:rFonts w:ascii="Tahoma" w:hAnsi="Tahoma" w:cs="Tahoma"/>
      <w:sz w:val="16"/>
      <w:szCs w:val="16"/>
      <w:lang w:val="en-US"/>
    </w:rPr>
  </w:style>
  <w:style w:type="paragraph" w:styleId="Header">
    <w:name w:val="header"/>
    <w:basedOn w:val="Normal"/>
    <w:link w:val="HeaderChar"/>
    <w:uiPriority w:val="99"/>
    <w:rsid w:val="00D458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4580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rsid w:val="008F40F0"/>
    <w:rPr>
      <w:color w:val="0000FF"/>
      <w:u w:val="single"/>
    </w:rPr>
  </w:style>
  <w:style w:type="paragraph" w:styleId="ListParagraph">
    <w:name w:val="List Paragraph"/>
    <w:basedOn w:val="Normal"/>
    <w:uiPriority w:val="34"/>
    <w:qFormat/>
    <w:rsid w:val="000C5F87"/>
    <w:pPr>
      <w:ind w:left="720"/>
      <w:contextualSpacing/>
    </w:pPr>
  </w:style>
  <w:style w:type="table" w:customStyle="1" w:styleId="TableGrid1">
    <w:name w:val="Table Grid1"/>
    <w:basedOn w:val="TableNormal"/>
    <w:uiPriority w:val="59"/>
    <w:rsid w:val="0049587D"/>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8221">
      <w:bodyDiv w:val="1"/>
      <w:marLeft w:val="0"/>
      <w:marRight w:val="0"/>
      <w:marTop w:val="0"/>
      <w:marBottom w:val="0"/>
      <w:divBdr>
        <w:top w:val="none" w:sz="0" w:space="0" w:color="auto"/>
        <w:left w:val="none" w:sz="0" w:space="0" w:color="auto"/>
        <w:bottom w:val="none" w:sz="0" w:space="0" w:color="auto"/>
        <w:right w:val="none" w:sz="0" w:space="0" w:color="auto"/>
      </w:divBdr>
    </w:div>
    <w:div w:id="714356264">
      <w:bodyDiv w:val="1"/>
      <w:marLeft w:val="0"/>
      <w:marRight w:val="0"/>
      <w:marTop w:val="0"/>
      <w:marBottom w:val="0"/>
      <w:divBdr>
        <w:top w:val="none" w:sz="0" w:space="0" w:color="auto"/>
        <w:left w:val="none" w:sz="0" w:space="0" w:color="auto"/>
        <w:bottom w:val="none" w:sz="0" w:space="0" w:color="auto"/>
        <w:right w:val="none" w:sz="0" w:space="0" w:color="auto"/>
      </w:divBdr>
    </w:div>
    <w:div w:id="8308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Priscott - Cricket Foundation</dc:creator>
  <cp:lastModifiedBy>Mark White</cp:lastModifiedBy>
  <cp:revision>2</cp:revision>
  <cp:lastPrinted>2017-07-18T13:30:00Z</cp:lastPrinted>
  <dcterms:created xsi:type="dcterms:W3CDTF">2018-11-26T15:40:00Z</dcterms:created>
  <dcterms:modified xsi:type="dcterms:W3CDTF">2018-11-26T15:40:00Z</dcterms:modified>
</cp:coreProperties>
</file>